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3057" w14:textId="0AFB1F12" w:rsidR="00A54DD8" w:rsidRPr="00425EA1" w:rsidRDefault="00A54DD8" w:rsidP="00425EA1">
      <w:pPr>
        <w:jc w:val="right"/>
      </w:pPr>
      <w:r w:rsidRPr="00425EA1">
        <w:t xml:space="preserve">Warszawa, dn. </w:t>
      </w:r>
      <w:r w:rsidR="0050426E">
        <w:t>10</w:t>
      </w:r>
      <w:r w:rsidR="00191149">
        <w:t>.</w:t>
      </w:r>
      <w:r w:rsidR="0050426E">
        <w:t>10</w:t>
      </w:r>
      <w:r w:rsidR="004A0F04">
        <w:t>.</w:t>
      </w:r>
      <w:r w:rsidRPr="00425EA1">
        <w:t>2023 r.</w:t>
      </w:r>
    </w:p>
    <w:p w14:paraId="3166A2CC" w14:textId="41479B76" w:rsidR="0031396D" w:rsidRPr="0031396D" w:rsidRDefault="00A54DD8" w:rsidP="0031396D">
      <w:pPr>
        <w:jc w:val="left"/>
        <w:rPr>
          <w:b/>
          <w:bCs/>
        </w:rPr>
      </w:pPr>
      <w:r w:rsidRPr="007A736F">
        <w:rPr>
          <w:b/>
          <w:bCs/>
        </w:rPr>
        <w:t>INFORMACJA PRASOWA</w:t>
      </w:r>
      <w:bookmarkStart w:id="0" w:name="_Hlk128037385"/>
    </w:p>
    <w:bookmarkEnd w:id="0"/>
    <w:p w14:paraId="7EC4EE42" w14:textId="77777777" w:rsidR="00F25BA2" w:rsidRDefault="00F25BA2" w:rsidP="0031396D">
      <w:pPr>
        <w:jc w:val="center"/>
        <w:rPr>
          <w:b/>
          <w:bCs/>
          <w:color w:val="C00000"/>
          <w:sz w:val="28"/>
          <w:szCs w:val="28"/>
        </w:rPr>
      </w:pPr>
    </w:p>
    <w:p w14:paraId="5D57E10A" w14:textId="7999EE23" w:rsidR="0031396D" w:rsidRPr="0031396D" w:rsidRDefault="005A6C13" w:rsidP="00191149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DHL Parcel </w:t>
      </w:r>
      <w:r w:rsidR="00590B73">
        <w:rPr>
          <w:b/>
          <w:bCs/>
          <w:color w:val="C00000"/>
          <w:sz w:val="28"/>
          <w:szCs w:val="28"/>
        </w:rPr>
        <w:t xml:space="preserve">wsparł </w:t>
      </w:r>
      <w:r w:rsidR="00191149">
        <w:rPr>
          <w:b/>
          <w:bCs/>
          <w:color w:val="C00000"/>
          <w:sz w:val="28"/>
          <w:szCs w:val="28"/>
        </w:rPr>
        <w:t xml:space="preserve">kolejną </w:t>
      </w:r>
      <w:r w:rsidR="00683629">
        <w:rPr>
          <w:b/>
          <w:bCs/>
          <w:color w:val="C00000"/>
          <w:sz w:val="28"/>
          <w:szCs w:val="28"/>
        </w:rPr>
        <w:t xml:space="preserve">edycję </w:t>
      </w:r>
      <w:proofErr w:type="spellStart"/>
      <w:r w:rsidR="00191149">
        <w:rPr>
          <w:b/>
          <w:bCs/>
          <w:color w:val="C00000"/>
          <w:sz w:val="28"/>
          <w:szCs w:val="28"/>
        </w:rPr>
        <w:t>Ultrakrwi</w:t>
      </w:r>
      <w:proofErr w:type="spellEnd"/>
      <w:r w:rsidR="00191149">
        <w:rPr>
          <w:b/>
          <w:bCs/>
          <w:color w:val="C00000"/>
          <w:sz w:val="28"/>
          <w:szCs w:val="28"/>
        </w:rPr>
        <w:t xml:space="preserve"> </w:t>
      </w:r>
    </w:p>
    <w:p w14:paraId="5B78FDED" w14:textId="0657ED03" w:rsidR="00683629" w:rsidRDefault="0031396D" w:rsidP="00683629">
      <w:pPr>
        <w:rPr>
          <w:b/>
          <w:bCs/>
        </w:rPr>
      </w:pPr>
      <w:r w:rsidRPr="0031396D">
        <w:rPr>
          <w:b/>
          <w:bCs/>
        </w:rPr>
        <w:t xml:space="preserve">DHL Parcel kolejny </w:t>
      </w:r>
      <w:r w:rsidR="009956A9">
        <w:rPr>
          <w:b/>
          <w:bCs/>
        </w:rPr>
        <w:t>raz</w:t>
      </w:r>
      <w:r w:rsidRPr="0031396D">
        <w:rPr>
          <w:b/>
          <w:bCs/>
        </w:rPr>
        <w:t xml:space="preserve"> </w:t>
      </w:r>
      <w:r>
        <w:rPr>
          <w:b/>
          <w:bCs/>
        </w:rPr>
        <w:t xml:space="preserve">zaangażował się </w:t>
      </w:r>
      <w:r w:rsidR="00631620">
        <w:rPr>
          <w:b/>
          <w:bCs/>
        </w:rPr>
        <w:t>w ogólnopolską akcję społeczną</w:t>
      </w:r>
      <w:r w:rsidR="00F16198">
        <w:rPr>
          <w:b/>
          <w:bCs/>
        </w:rPr>
        <w:t xml:space="preserve"> organizowaną przez Stowarzyszenie</w:t>
      </w:r>
      <w:r>
        <w:rPr>
          <w:b/>
          <w:bCs/>
        </w:rPr>
        <w:t xml:space="preserve"> </w:t>
      </w:r>
      <w:proofErr w:type="spellStart"/>
      <w:r w:rsidRPr="0031396D">
        <w:rPr>
          <w:b/>
          <w:bCs/>
        </w:rPr>
        <w:t>Ultrakrew</w:t>
      </w:r>
      <w:proofErr w:type="spellEnd"/>
      <w:r w:rsidR="00695303">
        <w:rPr>
          <w:b/>
          <w:bCs/>
        </w:rPr>
        <w:t>,</w:t>
      </w:r>
      <w:r w:rsidR="007573DC">
        <w:rPr>
          <w:b/>
          <w:bCs/>
        </w:rPr>
        <w:t xml:space="preserve"> </w:t>
      </w:r>
      <w:r w:rsidRPr="0031396D">
        <w:rPr>
          <w:b/>
          <w:bCs/>
        </w:rPr>
        <w:t>promują</w:t>
      </w:r>
      <w:r w:rsidR="00695303">
        <w:rPr>
          <w:b/>
          <w:bCs/>
        </w:rPr>
        <w:t>cą</w:t>
      </w:r>
      <w:r w:rsidRPr="0031396D">
        <w:rPr>
          <w:b/>
          <w:bCs/>
        </w:rPr>
        <w:t xml:space="preserve"> honorowe krwiodawstwo oraz sportową aktywność</w:t>
      </w:r>
      <w:r w:rsidR="00191149">
        <w:rPr>
          <w:b/>
          <w:bCs/>
        </w:rPr>
        <w:t xml:space="preserve">. </w:t>
      </w:r>
      <w:r w:rsidR="00683629" w:rsidRPr="0031396D">
        <w:rPr>
          <w:b/>
          <w:bCs/>
        </w:rPr>
        <w:t>W</w:t>
      </w:r>
      <w:r w:rsidR="00683629">
        <w:rPr>
          <w:b/>
          <w:bCs/>
        </w:rPr>
        <w:t> </w:t>
      </w:r>
      <w:r w:rsidR="00683629" w:rsidRPr="0031396D">
        <w:rPr>
          <w:b/>
          <w:bCs/>
        </w:rPr>
        <w:t xml:space="preserve">ramach </w:t>
      </w:r>
      <w:r w:rsidR="00683629">
        <w:rPr>
          <w:b/>
          <w:bCs/>
        </w:rPr>
        <w:t>letnie</w:t>
      </w:r>
      <w:r w:rsidR="00683629" w:rsidRPr="0031396D">
        <w:rPr>
          <w:b/>
          <w:bCs/>
        </w:rPr>
        <w:t>j</w:t>
      </w:r>
      <w:r w:rsidR="00683629">
        <w:rPr>
          <w:b/>
          <w:bCs/>
        </w:rPr>
        <w:t xml:space="preserve"> </w:t>
      </w:r>
      <w:r w:rsidR="00683629" w:rsidRPr="0031396D">
        <w:rPr>
          <w:b/>
          <w:bCs/>
        </w:rPr>
        <w:t xml:space="preserve">edycji  </w:t>
      </w:r>
      <w:r w:rsidR="00683629">
        <w:rPr>
          <w:b/>
          <w:bCs/>
        </w:rPr>
        <w:t xml:space="preserve">zebrano 1509 litrów krwi. Dzięki temu można uratować nawet 10 tys. osób! </w:t>
      </w:r>
      <w:r w:rsidR="00016159">
        <w:rPr>
          <w:b/>
          <w:bCs/>
        </w:rPr>
        <w:t>W tym roku poza wsparciem logistycznym, p</w:t>
      </w:r>
      <w:r w:rsidR="00683629">
        <w:rPr>
          <w:b/>
          <w:bCs/>
        </w:rPr>
        <w:t>racownicy DHL Parcel zaangażowali się m.in. w</w:t>
      </w:r>
      <w:r w:rsidR="00016159">
        <w:rPr>
          <w:b/>
          <w:bCs/>
        </w:rPr>
        <w:t> </w:t>
      </w:r>
      <w:r w:rsidR="00683629">
        <w:rPr>
          <w:b/>
          <w:bCs/>
        </w:rPr>
        <w:t>organizowany przez Stowarzyszenie Bieg Razem w Górę</w:t>
      </w:r>
      <w:r w:rsidR="00016159">
        <w:rPr>
          <w:b/>
          <w:bCs/>
        </w:rPr>
        <w:t xml:space="preserve"> oddając krew i pokonując 35 pięter</w:t>
      </w:r>
      <w:r w:rsidR="00683629">
        <w:rPr>
          <w:b/>
          <w:bCs/>
        </w:rPr>
        <w:t>.</w:t>
      </w:r>
    </w:p>
    <w:p w14:paraId="47B76181" w14:textId="6E7EC745" w:rsidR="00EC3328" w:rsidRDefault="005A6C13" w:rsidP="006C57B3">
      <w:pPr>
        <w:shd w:val="clear" w:color="auto" w:fill="FFFFFF"/>
        <w:spacing w:before="120" w:line="259" w:lineRule="auto"/>
      </w:pPr>
      <w:proofErr w:type="spellStart"/>
      <w:r>
        <w:t>Ultrakrew</w:t>
      </w:r>
      <w:proofErr w:type="spellEnd"/>
      <w:r>
        <w:t xml:space="preserve"> to </w:t>
      </w:r>
      <w:r w:rsidR="00BB3B6C">
        <w:t>projekt</w:t>
      </w:r>
      <w:r w:rsidR="00306C20">
        <w:t xml:space="preserve"> realizowan</w:t>
      </w:r>
      <w:r w:rsidR="00BB3B6C">
        <w:t>y</w:t>
      </w:r>
      <w:r w:rsidR="00306C20">
        <w:t xml:space="preserve"> przez Stowarzyszenie </w:t>
      </w:r>
      <w:proofErr w:type="spellStart"/>
      <w:r w:rsidR="00306C20">
        <w:t>Ultrakrew</w:t>
      </w:r>
      <w:proofErr w:type="spellEnd"/>
      <w:r w:rsidR="00F96003">
        <w:t xml:space="preserve">. </w:t>
      </w:r>
      <w:r w:rsidR="00EC3328">
        <w:t xml:space="preserve">Jego </w:t>
      </w:r>
      <w:r w:rsidR="00EC3328" w:rsidRPr="00EC3328">
        <w:t xml:space="preserve">celem jest promocja krwiodawstwa i aktywności fizycznej. </w:t>
      </w:r>
      <w:r w:rsidR="00683629">
        <w:t xml:space="preserve">Od początku </w:t>
      </w:r>
      <w:proofErr w:type="spellStart"/>
      <w:r w:rsidR="00683629">
        <w:t>Ultrakrwi</w:t>
      </w:r>
      <w:proofErr w:type="spellEnd"/>
      <w:r w:rsidR="00683629">
        <w:t xml:space="preserve"> zebrano już ponad </w:t>
      </w:r>
      <w:r w:rsidR="006C57B3">
        <w:t xml:space="preserve">7 109 </w:t>
      </w:r>
      <w:r w:rsidR="00683629">
        <w:t>litrów krwi. W</w:t>
      </w:r>
      <w:r w:rsidR="006C57B3">
        <w:t xml:space="preserve"> tym roku, w </w:t>
      </w:r>
      <w:r w:rsidR="00683629">
        <w:t>ramach letniej edycji st</w:t>
      </w:r>
      <w:r w:rsidR="00EC3328">
        <w:t xml:space="preserve">owarzyszenie </w:t>
      </w:r>
      <w:r w:rsidR="00683629">
        <w:t>zaprosiło</w:t>
      </w:r>
      <w:r w:rsidR="00016159">
        <w:t xml:space="preserve"> m.in.</w:t>
      </w:r>
      <w:r w:rsidR="00683629">
        <w:t xml:space="preserve"> </w:t>
      </w:r>
      <w:r w:rsidR="00EC3328">
        <w:t xml:space="preserve">do udziału w akcji </w:t>
      </w:r>
      <w:r w:rsidR="00016159">
        <w:t xml:space="preserve">Bieg </w:t>
      </w:r>
      <w:r w:rsidR="00EC3328">
        <w:t xml:space="preserve">Razem w Górę, której uczestnicy mieli do pokonania 35 pięter, 777 schodów i 123 m w górę. </w:t>
      </w:r>
    </w:p>
    <w:p w14:paraId="34B8A9C2" w14:textId="7C076899" w:rsidR="00695CDA" w:rsidRDefault="00695CDA" w:rsidP="00695CDA">
      <w:pPr>
        <w:shd w:val="clear" w:color="auto" w:fill="FFFFFF"/>
        <w:spacing w:before="120" w:line="259" w:lineRule="auto"/>
      </w:pPr>
      <w:r w:rsidRPr="00974CE8">
        <w:rPr>
          <w:i/>
          <w:iCs/>
        </w:rPr>
        <w:t xml:space="preserve">Nazwa biegu „Razem w górę” symbolicznie </w:t>
      </w:r>
      <w:r w:rsidR="00016159" w:rsidRPr="00974CE8">
        <w:rPr>
          <w:i/>
          <w:iCs/>
        </w:rPr>
        <w:t>nawiąz</w:t>
      </w:r>
      <w:r w:rsidR="00016159">
        <w:rPr>
          <w:i/>
          <w:iCs/>
        </w:rPr>
        <w:t>ywała</w:t>
      </w:r>
      <w:r w:rsidR="00016159" w:rsidRPr="00974CE8">
        <w:rPr>
          <w:i/>
          <w:iCs/>
        </w:rPr>
        <w:t xml:space="preserve"> </w:t>
      </w:r>
      <w:r w:rsidRPr="00974CE8">
        <w:rPr>
          <w:i/>
          <w:iCs/>
        </w:rPr>
        <w:t xml:space="preserve">do połączenia dawcy z biorcą, startujemy razem bez względu na naszą aktualną kondycję. Nazwa biegu to także symboliczne połączenie tych, którzy mogą oddawać krew z osobami, które z wielu powodów nie mogą tego zrobić. Takie osoby także </w:t>
      </w:r>
      <w:r w:rsidR="00683629" w:rsidRPr="00974CE8">
        <w:rPr>
          <w:i/>
          <w:iCs/>
        </w:rPr>
        <w:t>mog</w:t>
      </w:r>
      <w:r w:rsidR="00683629">
        <w:rPr>
          <w:i/>
          <w:iCs/>
        </w:rPr>
        <w:t>ły</w:t>
      </w:r>
      <w:r w:rsidR="00683629" w:rsidRPr="00974CE8">
        <w:rPr>
          <w:i/>
          <w:iCs/>
        </w:rPr>
        <w:t xml:space="preserve"> </w:t>
      </w:r>
      <w:r w:rsidRPr="00974CE8">
        <w:rPr>
          <w:i/>
          <w:iCs/>
        </w:rPr>
        <w:t>wystartować w</w:t>
      </w:r>
      <w:r w:rsidR="00F16198">
        <w:rPr>
          <w:i/>
          <w:iCs/>
        </w:rPr>
        <w:t> </w:t>
      </w:r>
      <w:r w:rsidRPr="00974CE8">
        <w:rPr>
          <w:i/>
          <w:iCs/>
        </w:rPr>
        <w:t>biegu.</w:t>
      </w:r>
      <w:r w:rsidR="00F16198">
        <w:rPr>
          <w:i/>
          <w:iCs/>
        </w:rPr>
        <w:t xml:space="preserve"> </w:t>
      </w:r>
      <w:r w:rsidRPr="00974CE8">
        <w:rPr>
          <w:i/>
          <w:iCs/>
        </w:rPr>
        <w:t xml:space="preserve">W takim przypadku </w:t>
      </w:r>
      <w:r w:rsidR="00683629" w:rsidRPr="00974CE8">
        <w:rPr>
          <w:i/>
          <w:iCs/>
        </w:rPr>
        <w:t>mus</w:t>
      </w:r>
      <w:r w:rsidR="00683629">
        <w:rPr>
          <w:i/>
          <w:iCs/>
        </w:rPr>
        <w:t>iały</w:t>
      </w:r>
      <w:r w:rsidR="00683629" w:rsidRPr="00974CE8">
        <w:rPr>
          <w:i/>
          <w:iCs/>
        </w:rPr>
        <w:t xml:space="preserve"> </w:t>
      </w:r>
      <w:r w:rsidRPr="00974CE8">
        <w:rPr>
          <w:i/>
          <w:iCs/>
        </w:rPr>
        <w:t>jednak wykazać się aktywnością i znaleźć osobę, która odda</w:t>
      </w:r>
      <w:r w:rsidR="00683629">
        <w:rPr>
          <w:i/>
          <w:iCs/>
        </w:rPr>
        <w:t>ła</w:t>
      </w:r>
      <w:r w:rsidRPr="00974CE8">
        <w:rPr>
          <w:i/>
          <w:iCs/>
        </w:rPr>
        <w:t xml:space="preserve"> krew lub jej składniki na hasło ULTRAKREW w ich imieniu</w:t>
      </w:r>
      <w:r>
        <w:t xml:space="preserve"> – </w:t>
      </w:r>
      <w:r w:rsidRPr="00974CE8">
        <w:rPr>
          <w:b/>
          <w:bCs/>
        </w:rPr>
        <w:t>wyjaśnia Jacek Bastian</w:t>
      </w:r>
      <w:r w:rsidR="00974CE8" w:rsidRPr="00974CE8">
        <w:rPr>
          <w:b/>
          <w:bCs/>
        </w:rPr>
        <w:t xml:space="preserve">, Prezes Zarządu Stowarzyszenia </w:t>
      </w:r>
      <w:proofErr w:type="spellStart"/>
      <w:r w:rsidR="00974CE8" w:rsidRPr="00974CE8">
        <w:rPr>
          <w:b/>
          <w:bCs/>
        </w:rPr>
        <w:t>Ultrakrew</w:t>
      </w:r>
      <w:proofErr w:type="spellEnd"/>
      <w:r w:rsidR="00974CE8">
        <w:rPr>
          <w:b/>
          <w:bCs/>
        </w:rPr>
        <w:t>.</w:t>
      </w:r>
    </w:p>
    <w:p w14:paraId="0E9B37D9" w14:textId="19013000" w:rsidR="00683629" w:rsidRPr="00016159" w:rsidRDefault="00016159" w:rsidP="00DC454C">
      <w:pPr>
        <w:shd w:val="clear" w:color="auto" w:fill="FFFFFF"/>
        <w:spacing w:before="120" w:line="259" w:lineRule="auto"/>
      </w:pPr>
      <w:r>
        <w:t>DHL Parcel również włączył się aktywnie w Bieg Razem w Górę.</w:t>
      </w:r>
      <w:r w:rsidR="00695CDA">
        <w:t xml:space="preserve"> </w:t>
      </w:r>
      <w:r>
        <w:t>Firma zadbała o</w:t>
      </w:r>
      <w:r w:rsidR="00946D8E">
        <w:t xml:space="preserve"> pełn</w:t>
      </w:r>
      <w:r w:rsidR="00695303">
        <w:t>e wsparcie</w:t>
      </w:r>
      <w:r w:rsidR="00946D8E">
        <w:t xml:space="preserve"> </w:t>
      </w:r>
      <w:r w:rsidR="00695303">
        <w:t xml:space="preserve">logistyczne </w:t>
      </w:r>
      <w:r w:rsidR="00946D8E">
        <w:t>akcji</w:t>
      </w:r>
      <w:r w:rsidR="00F25BA2">
        <w:t>, zorganizował</w:t>
      </w:r>
      <w:r>
        <w:t>a</w:t>
      </w:r>
      <w:r w:rsidR="00946D8E">
        <w:t xml:space="preserve"> </w:t>
      </w:r>
      <w:r w:rsidR="00AD68E7">
        <w:t xml:space="preserve">dostawy i </w:t>
      </w:r>
      <w:r w:rsidR="00695303">
        <w:t>doręczył</w:t>
      </w:r>
      <w:r>
        <w:t>a</w:t>
      </w:r>
      <w:r w:rsidR="00695303">
        <w:t xml:space="preserve"> </w:t>
      </w:r>
      <w:r w:rsidR="00AD68E7">
        <w:t xml:space="preserve">pakiety informacyjne do uczestników </w:t>
      </w:r>
      <w:r w:rsidR="008A2619">
        <w:t>i</w:t>
      </w:r>
      <w:r>
        <w:t xml:space="preserve"> pozostałych </w:t>
      </w:r>
      <w:r w:rsidR="008A2619">
        <w:t xml:space="preserve">partnerów </w:t>
      </w:r>
      <w:r w:rsidR="00AD68E7">
        <w:t>akcji.</w:t>
      </w:r>
      <w:r w:rsidR="00695CDA">
        <w:t xml:space="preserve"> Dodatkowo </w:t>
      </w:r>
      <w:r w:rsidR="00F212BD">
        <w:t xml:space="preserve">w </w:t>
      </w:r>
      <w:r>
        <w:t xml:space="preserve">DHL Parcel </w:t>
      </w:r>
      <w:r w:rsidR="00F212BD">
        <w:t>zebrała się drużyna, która</w:t>
      </w:r>
      <w:r w:rsidR="00695CDA">
        <w:t xml:space="preserve"> </w:t>
      </w:r>
      <w:r w:rsidR="00683629">
        <w:t xml:space="preserve">wzięła </w:t>
      </w:r>
      <w:r w:rsidR="00F212BD">
        <w:t>udział w</w:t>
      </w:r>
      <w:r>
        <w:t> </w:t>
      </w:r>
      <w:r w:rsidR="00F212BD">
        <w:t>biegu</w:t>
      </w:r>
      <w:r w:rsidR="00695CDA">
        <w:t>.</w:t>
      </w:r>
      <w:r w:rsidR="00974CE8">
        <w:t xml:space="preserve"> </w:t>
      </w:r>
      <w:r w:rsidR="0050426E">
        <w:t>Team DHL</w:t>
      </w:r>
      <w:r w:rsidR="00974CE8">
        <w:t xml:space="preserve"> postanowił podzielić się tym, co  najcenniejsze i uratować niejedno zdrowie i życie – krwią</w:t>
      </w:r>
      <w:r w:rsidR="00683629">
        <w:t xml:space="preserve"> i jej składnikami.</w:t>
      </w:r>
    </w:p>
    <w:p w14:paraId="1F8F98D2" w14:textId="59E0B7E5" w:rsidR="009956A9" w:rsidRDefault="0031396D" w:rsidP="00F25BA2">
      <w:pPr>
        <w:shd w:val="clear" w:color="auto" w:fill="FFFFFF"/>
        <w:spacing w:before="120" w:line="259" w:lineRule="auto"/>
      </w:pPr>
      <w:r w:rsidRPr="00F96003">
        <w:rPr>
          <w:i/>
          <w:iCs/>
        </w:rPr>
        <w:t xml:space="preserve">Już od kilku lat aktywnie wspieramy </w:t>
      </w:r>
      <w:proofErr w:type="spellStart"/>
      <w:r w:rsidRPr="00F96003">
        <w:rPr>
          <w:i/>
          <w:iCs/>
        </w:rPr>
        <w:t>Ultrakrew</w:t>
      </w:r>
      <w:proofErr w:type="spellEnd"/>
      <w:r w:rsidRPr="00F96003">
        <w:rPr>
          <w:i/>
          <w:iCs/>
        </w:rPr>
        <w:t xml:space="preserve"> i </w:t>
      </w:r>
      <w:r w:rsidR="00BB3B6C">
        <w:rPr>
          <w:i/>
          <w:iCs/>
        </w:rPr>
        <w:t xml:space="preserve">jesteśmy </w:t>
      </w:r>
      <w:r w:rsidR="00834C0E">
        <w:rPr>
          <w:i/>
          <w:iCs/>
        </w:rPr>
        <w:t xml:space="preserve">niezwykle </w:t>
      </w:r>
      <w:r w:rsidR="00BB3B6C">
        <w:rPr>
          <w:i/>
          <w:iCs/>
        </w:rPr>
        <w:t>dumni z tej współpracy</w:t>
      </w:r>
      <w:r w:rsidR="00F212BD">
        <w:rPr>
          <w:i/>
          <w:iCs/>
        </w:rPr>
        <w:t>. Mamy wspólną misję – łączymy ludzi.</w:t>
      </w:r>
      <w:r w:rsidR="00F16198">
        <w:rPr>
          <w:i/>
          <w:iCs/>
        </w:rPr>
        <w:t xml:space="preserve"> DHL Parcel robi to poprzez skomplikowaną sieć logistyczną, a stowarzyszenie poprzez zbiórki krwi, która może trafić do każdego, kto aktualnie jej potrzebuje.</w:t>
      </w:r>
      <w:r w:rsidR="00F212BD">
        <w:rPr>
          <w:i/>
          <w:iCs/>
        </w:rPr>
        <w:t xml:space="preserve"> </w:t>
      </w:r>
      <w:r w:rsidR="00F16198">
        <w:rPr>
          <w:i/>
          <w:iCs/>
        </w:rPr>
        <w:t>T</w:t>
      </w:r>
      <w:r w:rsidR="00F212BD">
        <w:rPr>
          <w:i/>
          <w:iCs/>
        </w:rPr>
        <w:t xml:space="preserve">o </w:t>
      </w:r>
      <w:r w:rsidR="00B65875">
        <w:rPr>
          <w:i/>
          <w:iCs/>
        </w:rPr>
        <w:t>niezwykła</w:t>
      </w:r>
      <w:r w:rsidR="00306C20" w:rsidRPr="00F96003">
        <w:rPr>
          <w:i/>
          <w:iCs/>
        </w:rPr>
        <w:t xml:space="preserve"> idea</w:t>
      </w:r>
      <w:r w:rsidR="00B65875">
        <w:rPr>
          <w:i/>
          <w:iCs/>
        </w:rPr>
        <w:t>,</w:t>
      </w:r>
      <w:r w:rsidR="00946D8E">
        <w:rPr>
          <w:i/>
          <w:iCs/>
        </w:rPr>
        <w:t xml:space="preserve"> </w:t>
      </w:r>
      <w:r w:rsidR="00306C20" w:rsidRPr="00F96003">
        <w:rPr>
          <w:i/>
          <w:iCs/>
        </w:rPr>
        <w:t>pozwalająca podzielić się ważną cząstką siebie</w:t>
      </w:r>
      <w:r w:rsidR="00C14F3F">
        <w:rPr>
          <w:i/>
          <w:iCs/>
        </w:rPr>
        <w:t xml:space="preserve"> i</w:t>
      </w:r>
      <w:r w:rsidR="00F16198">
        <w:rPr>
          <w:i/>
          <w:iCs/>
        </w:rPr>
        <w:t> </w:t>
      </w:r>
      <w:r w:rsidR="00B65875">
        <w:rPr>
          <w:i/>
          <w:iCs/>
        </w:rPr>
        <w:t xml:space="preserve">realnie </w:t>
      </w:r>
      <w:r w:rsidR="00C14F3F">
        <w:rPr>
          <w:i/>
          <w:iCs/>
        </w:rPr>
        <w:t>pomóc drugie</w:t>
      </w:r>
      <w:r w:rsidR="00B65875">
        <w:rPr>
          <w:i/>
          <w:iCs/>
        </w:rPr>
        <w:t>mu człowiekow</w:t>
      </w:r>
      <w:r w:rsidR="00F16198">
        <w:rPr>
          <w:i/>
          <w:iCs/>
        </w:rPr>
        <w:t xml:space="preserve">i. Poza oddaniem krwi cieszymy się, że </w:t>
      </w:r>
      <w:r w:rsidR="00683629">
        <w:rPr>
          <w:i/>
          <w:iCs/>
        </w:rPr>
        <w:t xml:space="preserve">mogliśmy </w:t>
      </w:r>
      <w:r w:rsidR="00F16198">
        <w:rPr>
          <w:i/>
          <w:iCs/>
        </w:rPr>
        <w:t>zrobić coś wspólnie. W tym biegu wygrywa</w:t>
      </w:r>
      <w:r w:rsidR="00683629">
        <w:rPr>
          <w:i/>
          <w:iCs/>
        </w:rPr>
        <w:t>ł</w:t>
      </w:r>
      <w:r w:rsidR="00F16198">
        <w:rPr>
          <w:i/>
          <w:iCs/>
        </w:rPr>
        <w:t xml:space="preserve"> każdy, kto </w:t>
      </w:r>
      <w:r w:rsidR="00683629">
        <w:rPr>
          <w:i/>
          <w:iCs/>
        </w:rPr>
        <w:t xml:space="preserve">zdecydował </w:t>
      </w:r>
      <w:r w:rsidR="00F16198">
        <w:rPr>
          <w:i/>
          <w:iCs/>
        </w:rPr>
        <w:t>się pomóc</w:t>
      </w:r>
      <w:r w:rsidR="00F212BD">
        <w:rPr>
          <w:i/>
          <w:iCs/>
        </w:rPr>
        <w:t xml:space="preserve"> </w:t>
      </w:r>
      <w:r w:rsidR="00306C20" w:rsidRPr="00BB3B6C">
        <w:t xml:space="preserve">– </w:t>
      </w:r>
      <w:r w:rsidR="00B65875" w:rsidRPr="006C57B3">
        <w:rPr>
          <w:b/>
          <w:bCs/>
        </w:rPr>
        <w:t xml:space="preserve">komentuje </w:t>
      </w:r>
      <w:r w:rsidR="00306C20" w:rsidRPr="006C57B3">
        <w:rPr>
          <w:b/>
          <w:bCs/>
        </w:rPr>
        <w:t xml:space="preserve">Justyna Dąbrowska, </w:t>
      </w:r>
      <w:r w:rsidR="0057558A" w:rsidRPr="006C57B3">
        <w:rPr>
          <w:b/>
          <w:bCs/>
        </w:rPr>
        <w:t xml:space="preserve">Menedżer ds. Komunikacji PR, Rzecznik Prasowy </w:t>
      </w:r>
      <w:r w:rsidR="00306C20" w:rsidRPr="006C57B3">
        <w:rPr>
          <w:b/>
          <w:bCs/>
        </w:rPr>
        <w:t>DHL Parcel Polska</w:t>
      </w:r>
      <w:r w:rsidR="00BB3B6C" w:rsidRPr="006C57B3">
        <w:rPr>
          <w:b/>
          <w:bCs/>
        </w:rPr>
        <w:t>.</w:t>
      </w:r>
    </w:p>
    <w:p w14:paraId="35311784" w14:textId="77777777" w:rsidR="00695CDA" w:rsidRPr="00F25BA2" w:rsidRDefault="00695CDA" w:rsidP="00F25BA2">
      <w:pPr>
        <w:shd w:val="clear" w:color="auto" w:fill="FFFFFF"/>
        <w:spacing w:before="120" w:line="259" w:lineRule="auto"/>
      </w:pPr>
    </w:p>
    <w:p w14:paraId="0C704106" w14:textId="63F556E1" w:rsidR="00A54DD8" w:rsidRPr="00425EA1" w:rsidRDefault="00425EA1" w:rsidP="00F25BA2">
      <w:pPr>
        <w:spacing w:before="240"/>
        <w:rPr>
          <w:b/>
          <w:bCs/>
        </w:rPr>
      </w:pPr>
      <w:r w:rsidRPr="00425EA1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B2BE" wp14:editId="6520CE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B163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4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" strokecolor="#d40511" strokeweight=".5pt">
                <v:stroke joinstyle="miter"/>
                <w10:wrap anchorx="margin"/>
              </v:line>
            </w:pict>
          </mc:Fallback>
        </mc:AlternateContent>
      </w:r>
      <w:r w:rsidR="00A54DD8" w:rsidRPr="00425EA1">
        <w:rPr>
          <w:b/>
          <w:bCs/>
        </w:rPr>
        <w:t>Więcej informacji:</w:t>
      </w:r>
    </w:p>
    <w:p w14:paraId="332DC82B" w14:textId="77777777" w:rsidR="004A0F04" w:rsidRDefault="00A54DD8" w:rsidP="004A0F04">
      <w:pPr>
        <w:spacing w:after="0"/>
        <w:jc w:val="left"/>
      </w:pPr>
      <w:r w:rsidRPr="00425EA1">
        <w:t>Justyna Dąbrowska</w:t>
      </w:r>
    </w:p>
    <w:p w14:paraId="3C7CCE1A" w14:textId="1AC1B25A" w:rsidR="00271449" w:rsidRPr="004A0F04" w:rsidRDefault="004A0F04" w:rsidP="00C609B7">
      <w:pPr>
        <w:jc w:val="left"/>
      </w:pPr>
      <w:r w:rsidRPr="004A0F04">
        <w:t>Menedżer ds. Komunikacji PR, Rzecznik Prasowy DHL Parcel</w:t>
      </w:r>
      <w:r w:rsidR="00A54DD8" w:rsidRPr="004A0F04">
        <w:br/>
        <w:t xml:space="preserve">e-mail: </w:t>
      </w:r>
      <w:hyperlink r:id="rId8" w:history="1">
        <w:r w:rsidR="00A54DD8" w:rsidRPr="004A0F04">
          <w:rPr>
            <w:rStyle w:val="Hipercze"/>
          </w:rPr>
          <w:t>justyna.dabrowska.wa@dhl.com</w:t>
        </w:r>
      </w:hyperlink>
      <w:r w:rsidR="00A54DD8" w:rsidRPr="004A0F04">
        <w:br/>
        <w:t>kom: 884 207 752</w:t>
      </w:r>
    </w:p>
    <w:sectPr w:rsidR="00271449" w:rsidRPr="004A0F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B5FE" w14:textId="77777777" w:rsidR="009A079F" w:rsidRDefault="009A079F" w:rsidP="001E79AA">
      <w:pPr>
        <w:spacing w:after="0" w:line="240" w:lineRule="auto"/>
      </w:pPr>
      <w:r>
        <w:separator/>
      </w:r>
    </w:p>
  </w:endnote>
  <w:endnote w:type="continuationSeparator" w:id="0">
    <w:p w14:paraId="6DD277C3" w14:textId="77777777" w:rsidR="009A079F" w:rsidRDefault="009A079F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DACA" w14:textId="77777777" w:rsidR="009A079F" w:rsidRDefault="009A079F" w:rsidP="001E79AA">
      <w:pPr>
        <w:spacing w:after="0" w:line="240" w:lineRule="auto"/>
      </w:pPr>
      <w:r>
        <w:separator/>
      </w:r>
    </w:p>
  </w:footnote>
  <w:footnote w:type="continuationSeparator" w:id="0">
    <w:p w14:paraId="4515B493" w14:textId="77777777" w:rsidR="009A079F" w:rsidRDefault="009A079F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93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747298">
    <w:abstractNumId w:val="4"/>
  </w:num>
  <w:num w:numId="3" w16cid:durableId="1418014139">
    <w:abstractNumId w:val="1"/>
  </w:num>
  <w:num w:numId="4" w16cid:durableId="1913662566">
    <w:abstractNumId w:val="5"/>
  </w:num>
  <w:num w:numId="5" w16cid:durableId="210507572">
    <w:abstractNumId w:val="2"/>
  </w:num>
  <w:num w:numId="6" w16cid:durableId="1411392972">
    <w:abstractNumId w:val="3"/>
  </w:num>
  <w:num w:numId="7" w16cid:durableId="81835047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0123A"/>
    <w:rsid w:val="00014CD6"/>
    <w:rsid w:val="00015CDD"/>
    <w:rsid w:val="00016159"/>
    <w:rsid w:val="00031B9E"/>
    <w:rsid w:val="0004706F"/>
    <w:rsid w:val="00060278"/>
    <w:rsid w:val="000720F8"/>
    <w:rsid w:val="00072784"/>
    <w:rsid w:val="000A635D"/>
    <w:rsid w:val="000C2029"/>
    <w:rsid w:val="001557F5"/>
    <w:rsid w:val="00165F24"/>
    <w:rsid w:val="0018069F"/>
    <w:rsid w:val="0018228A"/>
    <w:rsid w:val="00185865"/>
    <w:rsid w:val="00191149"/>
    <w:rsid w:val="00195A86"/>
    <w:rsid w:val="001A49E6"/>
    <w:rsid w:val="001B1759"/>
    <w:rsid w:val="001D0376"/>
    <w:rsid w:val="001E79AA"/>
    <w:rsid w:val="00210901"/>
    <w:rsid w:val="002139CD"/>
    <w:rsid w:val="00214F98"/>
    <w:rsid w:val="00242CA9"/>
    <w:rsid w:val="00255B48"/>
    <w:rsid w:val="00256123"/>
    <w:rsid w:val="00271449"/>
    <w:rsid w:val="00297949"/>
    <w:rsid w:val="002A67D3"/>
    <w:rsid w:val="002B252F"/>
    <w:rsid w:val="002E0110"/>
    <w:rsid w:val="002F2850"/>
    <w:rsid w:val="002F7E69"/>
    <w:rsid w:val="00306C20"/>
    <w:rsid w:val="00311EF3"/>
    <w:rsid w:val="0031396D"/>
    <w:rsid w:val="003164DA"/>
    <w:rsid w:val="00320D4A"/>
    <w:rsid w:val="00340726"/>
    <w:rsid w:val="00371664"/>
    <w:rsid w:val="00377168"/>
    <w:rsid w:val="003923D6"/>
    <w:rsid w:val="003A519E"/>
    <w:rsid w:val="003F0FA9"/>
    <w:rsid w:val="003F25E0"/>
    <w:rsid w:val="00406756"/>
    <w:rsid w:val="00425EA1"/>
    <w:rsid w:val="00440503"/>
    <w:rsid w:val="0046050D"/>
    <w:rsid w:val="00462654"/>
    <w:rsid w:val="00486AB6"/>
    <w:rsid w:val="004A0F04"/>
    <w:rsid w:val="004C2562"/>
    <w:rsid w:val="004E5140"/>
    <w:rsid w:val="004F272D"/>
    <w:rsid w:val="004F56FB"/>
    <w:rsid w:val="0050426E"/>
    <w:rsid w:val="0051301F"/>
    <w:rsid w:val="005164F7"/>
    <w:rsid w:val="00523394"/>
    <w:rsid w:val="0053262B"/>
    <w:rsid w:val="00535802"/>
    <w:rsid w:val="00551BDE"/>
    <w:rsid w:val="00554CB3"/>
    <w:rsid w:val="0055520D"/>
    <w:rsid w:val="00561BAD"/>
    <w:rsid w:val="00572C61"/>
    <w:rsid w:val="00573349"/>
    <w:rsid w:val="0057380B"/>
    <w:rsid w:val="0057558A"/>
    <w:rsid w:val="00590B73"/>
    <w:rsid w:val="005A17AA"/>
    <w:rsid w:val="005A6A67"/>
    <w:rsid w:val="005A6C13"/>
    <w:rsid w:val="0060387D"/>
    <w:rsid w:val="00615324"/>
    <w:rsid w:val="0062167F"/>
    <w:rsid w:val="00625301"/>
    <w:rsid w:val="00631620"/>
    <w:rsid w:val="00642F7E"/>
    <w:rsid w:val="0064387A"/>
    <w:rsid w:val="006469D8"/>
    <w:rsid w:val="00671887"/>
    <w:rsid w:val="00671E41"/>
    <w:rsid w:val="00683629"/>
    <w:rsid w:val="00695303"/>
    <w:rsid w:val="00695CDA"/>
    <w:rsid w:val="006A123E"/>
    <w:rsid w:val="006C094B"/>
    <w:rsid w:val="006C57B3"/>
    <w:rsid w:val="006C70A1"/>
    <w:rsid w:val="0070558B"/>
    <w:rsid w:val="00717D6F"/>
    <w:rsid w:val="00721E67"/>
    <w:rsid w:val="007467FB"/>
    <w:rsid w:val="0075453C"/>
    <w:rsid w:val="00755E4F"/>
    <w:rsid w:val="00756F36"/>
    <w:rsid w:val="007573DC"/>
    <w:rsid w:val="00761076"/>
    <w:rsid w:val="0079557B"/>
    <w:rsid w:val="007A736F"/>
    <w:rsid w:val="007C1687"/>
    <w:rsid w:val="007D1144"/>
    <w:rsid w:val="007E0A59"/>
    <w:rsid w:val="007E60C9"/>
    <w:rsid w:val="007F0D67"/>
    <w:rsid w:val="007F6EF1"/>
    <w:rsid w:val="008054C3"/>
    <w:rsid w:val="00814095"/>
    <w:rsid w:val="00826D3C"/>
    <w:rsid w:val="00834C0E"/>
    <w:rsid w:val="00837C57"/>
    <w:rsid w:val="008415B9"/>
    <w:rsid w:val="0084374B"/>
    <w:rsid w:val="00874728"/>
    <w:rsid w:val="00883A1D"/>
    <w:rsid w:val="008958EF"/>
    <w:rsid w:val="008A2619"/>
    <w:rsid w:val="008A54A8"/>
    <w:rsid w:val="008E5611"/>
    <w:rsid w:val="008E7756"/>
    <w:rsid w:val="00902262"/>
    <w:rsid w:val="0093057A"/>
    <w:rsid w:val="00930D0A"/>
    <w:rsid w:val="00931E3F"/>
    <w:rsid w:val="00946D8E"/>
    <w:rsid w:val="00960C74"/>
    <w:rsid w:val="00974CE8"/>
    <w:rsid w:val="00985C58"/>
    <w:rsid w:val="00987E14"/>
    <w:rsid w:val="00990755"/>
    <w:rsid w:val="009956A9"/>
    <w:rsid w:val="009A079F"/>
    <w:rsid w:val="009A64E5"/>
    <w:rsid w:val="009C02A3"/>
    <w:rsid w:val="009C150B"/>
    <w:rsid w:val="009C4674"/>
    <w:rsid w:val="009E4D22"/>
    <w:rsid w:val="00A403F8"/>
    <w:rsid w:val="00A447E8"/>
    <w:rsid w:val="00A4481E"/>
    <w:rsid w:val="00A54DD8"/>
    <w:rsid w:val="00A57BDD"/>
    <w:rsid w:val="00A65935"/>
    <w:rsid w:val="00A67EB5"/>
    <w:rsid w:val="00A709C0"/>
    <w:rsid w:val="00A71EFF"/>
    <w:rsid w:val="00A901F3"/>
    <w:rsid w:val="00A93455"/>
    <w:rsid w:val="00A93DCC"/>
    <w:rsid w:val="00A965AA"/>
    <w:rsid w:val="00A97FE7"/>
    <w:rsid w:val="00AB765F"/>
    <w:rsid w:val="00AC485E"/>
    <w:rsid w:val="00AC6643"/>
    <w:rsid w:val="00AD3B37"/>
    <w:rsid w:val="00AD68E7"/>
    <w:rsid w:val="00B03D58"/>
    <w:rsid w:val="00B23377"/>
    <w:rsid w:val="00B35826"/>
    <w:rsid w:val="00B4590F"/>
    <w:rsid w:val="00B56326"/>
    <w:rsid w:val="00B65875"/>
    <w:rsid w:val="00B92B95"/>
    <w:rsid w:val="00BB3B6C"/>
    <w:rsid w:val="00C00BAE"/>
    <w:rsid w:val="00C02BB9"/>
    <w:rsid w:val="00C02ED1"/>
    <w:rsid w:val="00C14F3F"/>
    <w:rsid w:val="00C609B7"/>
    <w:rsid w:val="00C67A62"/>
    <w:rsid w:val="00C77815"/>
    <w:rsid w:val="00CA2AC7"/>
    <w:rsid w:val="00CD2839"/>
    <w:rsid w:val="00D04728"/>
    <w:rsid w:val="00D27183"/>
    <w:rsid w:val="00D45433"/>
    <w:rsid w:val="00D523B3"/>
    <w:rsid w:val="00D52CDA"/>
    <w:rsid w:val="00D56BF1"/>
    <w:rsid w:val="00D76C7E"/>
    <w:rsid w:val="00D82946"/>
    <w:rsid w:val="00DB1EC4"/>
    <w:rsid w:val="00DB4AD4"/>
    <w:rsid w:val="00DC3842"/>
    <w:rsid w:val="00DC454C"/>
    <w:rsid w:val="00E0272D"/>
    <w:rsid w:val="00E330D7"/>
    <w:rsid w:val="00E5037D"/>
    <w:rsid w:val="00E62439"/>
    <w:rsid w:val="00E736A2"/>
    <w:rsid w:val="00E73B15"/>
    <w:rsid w:val="00E90E36"/>
    <w:rsid w:val="00E9365E"/>
    <w:rsid w:val="00EA3692"/>
    <w:rsid w:val="00EB2229"/>
    <w:rsid w:val="00EC3328"/>
    <w:rsid w:val="00ED144F"/>
    <w:rsid w:val="00ED1A03"/>
    <w:rsid w:val="00EE0BB4"/>
    <w:rsid w:val="00EE2312"/>
    <w:rsid w:val="00F1205D"/>
    <w:rsid w:val="00F16198"/>
    <w:rsid w:val="00F212BD"/>
    <w:rsid w:val="00F25BA2"/>
    <w:rsid w:val="00F277D7"/>
    <w:rsid w:val="00F35E59"/>
    <w:rsid w:val="00F42272"/>
    <w:rsid w:val="00F679F9"/>
    <w:rsid w:val="00F86382"/>
    <w:rsid w:val="00F96003"/>
    <w:rsid w:val="00FA293F"/>
    <w:rsid w:val="00FA50FD"/>
    <w:rsid w:val="00FA76F0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paragraph" w:styleId="Nagwek1">
    <w:name w:val="heading 1"/>
    <w:basedOn w:val="Normalny"/>
    <w:link w:val="Nagwek1Znak"/>
    <w:uiPriority w:val="9"/>
    <w:qFormat/>
    <w:rsid w:val="0031396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4DD8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23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1396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has-rte">
    <w:name w:val="has-rte"/>
    <w:basedOn w:val="Normalny"/>
    <w:rsid w:val="003139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dabrowska.wa@dh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3</cp:revision>
  <cp:lastPrinted>2023-02-22T15:57:00Z</cp:lastPrinted>
  <dcterms:created xsi:type="dcterms:W3CDTF">2023-09-26T12:12:00Z</dcterms:created>
  <dcterms:modified xsi:type="dcterms:W3CDTF">2023-10-10T11:27:00Z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2023-02-24T12:41:18Z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92bd4371-7e9c-4cae-94ce-e9ab532c50ab</vt:lpwstr>
  </property>
  <property fmtid="{D5CDD505-2E9C-101B-9397-08002B2CF9AE}" pid="8" name="MSIP_Label_736915f3-2f02-4945-8997-f2963298db46_ContentBits">
    <vt:lpwstr>1</vt:lpwstr>
  </property>
</Properties>
</file>